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49" w:rsidRDefault="00672049">
      <w:pPr>
        <w:pStyle w:val="BodyText"/>
        <w:spacing w:before="9"/>
        <w:rPr>
          <w:b w:val="0"/>
          <w:sz w:val="18"/>
        </w:rPr>
      </w:pPr>
    </w:p>
    <w:p w:rsidR="00672049" w:rsidRPr="002C79CF" w:rsidRDefault="00672049">
      <w:pPr>
        <w:spacing w:before="89"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Додаток</w:t>
      </w:r>
    </w:p>
    <w:p w:rsidR="00672049" w:rsidRPr="002C79CF" w:rsidRDefault="00672049">
      <w:pPr>
        <w:spacing w:line="322" w:lineRule="exact"/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до наказу Міністерства охорони здоров'я України</w:t>
      </w:r>
    </w:p>
    <w:p w:rsidR="00672049" w:rsidRPr="002C79CF" w:rsidRDefault="00672049">
      <w:pPr>
        <w:tabs>
          <w:tab w:val="left" w:pos="11049"/>
          <w:tab w:val="left" w:pos="11735"/>
          <w:tab w:val="left" w:pos="12438"/>
        </w:tabs>
        <w:ind w:left="9369"/>
        <w:rPr>
          <w:sz w:val="28"/>
          <w:lang w:val="ru-RU"/>
        </w:rPr>
      </w:pPr>
      <w:r w:rsidRPr="002C79CF">
        <w:rPr>
          <w:sz w:val="28"/>
          <w:lang w:val="ru-RU"/>
        </w:rPr>
        <w:t>_</w:t>
      </w:r>
      <w:r w:rsidRPr="002C79CF">
        <w:rPr>
          <w:sz w:val="28"/>
          <w:u w:val="single"/>
          <w:lang w:val="ru-RU"/>
        </w:rPr>
        <w:t>25.07.2017</w:t>
      </w:r>
      <w:r w:rsidRPr="002C79CF">
        <w:rPr>
          <w:sz w:val="28"/>
          <w:u w:val="single"/>
          <w:lang w:val="ru-RU"/>
        </w:rPr>
        <w:tab/>
      </w:r>
      <w:r w:rsidRPr="002C79CF">
        <w:rPr>
          <w:sz w:val="28"/>
          <w:lang w:val="ru-RU"/>
        </w:rPr>
        <w:t>№</w:t>
      </w:r>
      <w:r w:rsidRPr="002C79CF">
        <w:rPr>
          <w:sz w:val="28"/>
          <w:u w:val="thick"/>
          <w:lang w:val="ru-RU"/>
        </w:rPr>
        <w:t xml:space="preserve"> </w:t>
      </w:r>
      <w:r w:rsidRPr="002C79CF">
        <w:rPr>
          <w:sz w:val="28"/>
          <w:u w:val="thick"/>
          <w:lang w:val="ru-RU"/>
        </w:rPr>
        <w:tab/>
        <w:t>848</w:t>
      </w:r>
      <w:r w:rsidRPr="002C79CF">
        <w:rPr>
          <w:sz w:val="28"/>
          <w:u w:val="thick"/>
          <w:lang w:val="ru-RU"/>
        </w:rPr>
        <w:tab/>
      </w:r>
    </w:p>
    <w:p w:rsidR="00672049" w:rsidRPr="002C79CF" w:rsidRDefault="00672049">
      <w:pPr>
        <w:pStyle w:val="BodyText"/>
        <w:rPr>
          <w:b w:val="0"/>
          <w:sz w:val="20"/>
          <w:lang w:val="ru-RU"/>
        </w:rPr>
      </w:pPr>
    </w:p>
    <w:p w:rsidR="00672049" w:rsidRPr="002C79CF" w:rsidRDefault="00672049">
      <w:pPr>
        <w:pStyle w:val="BodyText"/>
        <w:rPr>
          <w:b w:val="0"/>
          <w:sz w:val="20"/>
          <w:lang w:val="ru-RU"/>
        </w:rPr>
      </w:pPr>
    </w:p>
    <w:p w:rsidR="00672049" w:rsidRPr="002C79CF" w:rsidRDefault="00672049">
      <w:pPr>
        <w:pStyle w:val="BodyText"/>
        <w:rPr>
          <w:b w:val="0"/>
          <w:sz w:val="20"/>
          <w:lang w:val="ru-RU"/>
        </w:rPr>
      </w:pPr>
    </w:p>
    <w:p w:rsidR="00672049" w:rsidRPr="002C79CF" w:rsidRDefault="00672049">
      <w:pPr>
        <w:pStyle w:val="BodyText"/>
        <w:rPr>
          <w:b w:val="0"/>
          <w:sz w:val="20"/>
          <w:lang w:val="ru-RU"/>
        </w:rPr>
      </w:pPr>
    </w:p>
    <w:p w:rsidR="00672049" w:rsidRPr="002C79CF" w:rsidRDefault="00672049">
      <w:pPr>
        <w:pStyle w:val="BodyText"/>
        <w:rPr>
          <w:b w:val="0"/>
          <w:sz w:val="20"/>
          <w:lang w:val="ru-RU"/>
        </w:rPr>
      </w:pPr>
    </w:p>
    <w:p w:rsidR="00672049" w:rsidRPr="002C79CF" w:rsidRDefault="00672049">
      <w:pPr>
        <w:pStyle w:val="BodyText"/>
        <w:spacing w:before="215" w:line="322" w:lineRule="exact"/>
        <w:ind w:left="387"/>
        <w:jc w:val="center"/>
        <w:rPr>
          <w:lang w:val="ru-RU"/>
        </w:rPr>
      </w:pPr>
      <w:r w:rsidRPr="002C79CF">
        <w:rPr>
          <w:lang w:val="ru-RU"/>
        </w:rPr>
        <w:t>ІНФОРМАЦІЯ</w:t>
      </w:r>
    </w:p>
    <w:p w:rsidR="00672049" w:rsidRPr="002C79CF" w:rsidRDefault="00672049">
      <w:pPr>
        <w:pStyle w:val="BodyText"/>
        <w:spacing w:line="322" w:lineRule="exact"/>
        <w:ind w:left="381"/>
        <w:jc w:val="center"/>
        <w:rPr>
          <w:lang w:val="ru-RU"/>
        </w:rPr>
      </w:pPr>
      <w:r w:rsidRPr="002C79CF">
        <w:rPr>
          <w:lang w:val="ru-RU"/>
        </w:rPr>
        <w:t>про надходження і використання благодійних пожертв від фізичних та юридичних осіб</w:t>
      </w:r>
    </w:p>
    <w:p w:rsidR="00672049" w:rsidRPr="002C79CF" w:rsidRDefault="00672049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ru-RU"/>
        </w:rPr>
      </w:pPr>
      <w:r>
        <w:rPr>
          <w:sz w:val="28"/>
          <w:u w:val="single"/>
          <w:lang w:val="uk-UA"/>
        </w:rPr>
        <w:t xml:space="preserve">Полтавський обласний Центр профілактики ВІЛ-інфекції та боротьби зі СНІДом </w:t>
      </w:r>
      <w:r w:rsidRPr="002C79CF">
        <w:rPr>
          <w:b/>
          <w:sz w:val="28"/>
          <w:lang w:val="ru-RU"/>
        </w:rPr>
        <w:t>за</w:t>
      </w:r>
      <w:r w:rsidRPr="002C79CF">
        <w:rPr>
          <w:sz w:val="28"/>
          <w:u w:val="single"/>
          <w:lang w:val="ru-RU"/>
        </w:rPr>
        <w:t xml:space="preserve"> </w:t>
      </w:r>
      <w:r>
        <w:rPr>
          <w:sz w:val="28"/>
          <w:u w:val="single"/>
          <w:lang w:val="ru-RU"/>
        </w:rPr>
        <w:t xml:space="preserve">ІІІ </w:t>
      </w:r>
      <w:r w:rsidRPr="002C79CF">
        <w:rPr>
          <w:b/>
          <w:sz w:val="28"/>
          <w:lang w:val="ru-RU"/>
        </w:rPr>
        <w:t>квартал</w:t>
      </w:r>
      <w:r>
        <w:rPr>
          <w:sz w:val="28"/>
          <w:u w:val="single"/>
          <w:lang w:val="ru-RU"/>
        </w:rPr>
        <w:t xml:space="preserve"> 2018 </w:t>
      </w:r>
      <w:r w:rsidRPr="002C79CF">
        <w:rPr>
          <w:b/>
          <w:sz w:val="28"/>
          <w:lang w:val="ru-RU"/>
        </w:rPr>
        <w:t>року</w:t>
      </w:r>
    </w:p>
    <w:p w:rsidR="00672049" w:rsidRDefault="00672049">
      <w:pPr>
        <w:spacing w:line="228" w:lineRule="exact"/>
        <w:ind w:left="3486"/>
        <w:rPr>
          <w:sz w:val="20"/>
        </w:rPr>
      </w:pPr>
      <w:r>
        <w:rPr>
          <w:sz w:val="20"/>
        </w:rPr>
        <w:t>найменування закладу охорони здоров'я</w:t>
      </w:r>
    </w:p>
    <w:p w:rsidR="00672049" w:rsidRDefault="00672049">
      <w:pPr>
        <w:pStyle w:val="BodyText"/>
        <w:spacing w:before="7"/>
        <w:rPr>
          <w:b w:val="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1464"/>
        <w:gridCol w:w="1334"/>
        <w:gridCol w:w="1335"/>
        <w:gridCol w:w="1332"/>
        <w:gridCol w:w="1200"/>
        <w:gridCol w:w="1467"/>
        <w:gridCol w:w="1334"/>
        <w:gridCol w:w="1512"/>
        <w:gridCol w:w="1278"/>
        <w:gridCol w:w="1702"/>
      </w:tblGrid>
      <w:tr w:rsidR="00672049" w:rsidRPr="0051023A">
        <w:trPr>
          <w:trHeight w:hRule="exact" w:val="792"/>
        </w:trPr>
        <w:tc>
          <w:tcPr>
            <w:tcW w:w="1037" w:type="dxa"/>
            <w:vMerge w:val="restart"/>
          </w:tcPr>
          <w:p w:rsidR="00672049" w:rsidRDefault="00672049">
            <w:pPr>
              <w:pStyle w:val="TableParagraph"/>
              <w:rPr>
                <w:sz w:val="20"/>
              </w:rPr>
            </w:pPr>
          </w:p>
          <w:p w:rsidR="00672049" w:rsidRDefault="00672049">
            <w:pPr>
              <w:pStyle w:val="TableParagraph"/>
              <w:rPr>
                <w:sz w:val="20"/>
              </w:rPr>
            </w:pPr>
          </w:p>
          <w:p w:rsidR="00672049" w:rsidRDefault="00672049">
            <w:pPr>
              <w:pStyle w:val="TableParagraph"/>
              <w:rPr>
                <w:sz w:val="20"/>
              </w:rPr>
            </w:pPr>
          </w:p>
          <w:p w:rsidR="00672049" w:rsidRDefault="00672049">
            <w:pPr>
              <w:pStyle w:val="TableParagraph"/>
              <w:spacing w:before="5"/>
              <w:rPr>
                <w:sz w:val="19"/>
              </w:rPr>
            </w:pPr>
          </w:p>
          <w:p w:rsidR="00672049" w:rsidRDefault="00672049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Період</w:t>
            </w:r>
          </w:p>
        </w:tc>
        <w:tc>
          <w:tcPr>
            <w:tcW w:w="1464" w:type="dxa"/>
            <w:vMerge w:val="restart"/>
          </w:tcPr>
          <w:p w:rsidR="00672049" w:rsidRPr="002C79CF" w:rsidRDefault="00672049">
            <w:pPr>
              <w:pStyle w:val="TableParagraph"/>
              <w:rPr>
                <w:sz w:val="20"/>
                <w:lang w:val="ru-RU"/>
              </w:rPr>
            </w:pPr>
          </w:p>
          <w:p w:rsidR="00672049" w:rsidRPr="002C79CF" w:rsidRDefault="00672049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pacing w:val="-1"/>
                <w:sz w:val="18"/>
                <w:lang w:val="ru-RU"/>
              </w:rPr>
              <w:t xml:space="preserve">Найменування </w:t>
            </w:r>
            <w:r w:rsidRPr="002C79CF">
              <w:rPr>
                <w:b/>
                <w:sz w:val="18"/>
                <w:lang w:val="ru-RU"/>
              </w:rPr>
              <w:t>юридичної особи (або позначення фізичної особи)</w:t>
            </w:r>
          </w:p>
        </w:tc>
        <w:tc>
          <w:tcPr>
            <w:tcW w:w="4001" w:type="dxa"/>
            <w:gridSpan w:val="3"/>
          </w:tcPr>
          <w:p w:rsidR="00672049" w:rsidRPr="002C79CF" w:rsidRDefault="00672049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Благодійні пожертви, що були отримані закладом охорони здоров'я</w:t>
            </w:r>
          </w:p>
          <w:p w:rsidR="00672049" w:rsidRPr="002C79CF" w:rsidRDefault="00672049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672049" w:rsidRPr="002C79CF" w:rsidRDefault="00672049">
            <w:pPr>
              <w:pStyle w:val="TableParagraph"/>
              <w:rPr>
                <w:sz w:val="20"/>
                <w:lang w:val="ru-RU"/>
              </w:rPr>
            </w:pPr>
          </w:p>
          <w:p w:rsidR="00672049" w:rsidRPr="002C79CF" w:rsidRDefault="00672049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Всього отримано благодій- них пожертв, тис. грн.</w:t>
            </w:r>
          </w:p>
        </w:tc>
        <w:tc>
          <w:tcPr>
            <w:tcW w:w="5591" w:type="dxa"/>
            <w:gridSpan w:val="4"/>
          </w:tcPr>
          <w:p w:rsidR="00672049" w:rsidRPr="002C79CF" w:rsidRDefault="00672049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672049" w:rsidRDefault="00672049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(товари і послуги) формі</w:t>
            </w:r>
          </w:p>
        </w:tc>
        <w:tc>
          <w:tcPr>
            <w:tcW w:w="1702" w:type="dxa"/>
            <w:vMerge w:val="restart"/>
          </w:tcPr>
          <w:p w:rsidR="00672049" w:rsidRPr="002C79CF" w:rsidRDefault="00672049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672049" w:rsidRPr="002C79CF" w:rsidRDefault="00672049">
            <w:pPr>
              <w:pStyle w:val="TableParagraph"/>
              <w:ind w:left="105" w:right="109" w:firstLine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Залишок невикористаних грошових</w:t>
            </w:r>
            <w:r w:rsidRPr="002C79C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коштів, товарів та послуг на кінець звітного періоду, тис.</w:t>
            </w:r>
            <w:r w:rsidRPr="002C79CF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C79CF">
              <w:rPr>
                <w:b/>
                <w:sz w:val="18"/>
                <w:lang w:val="ru-RU"/>
              </w:rPr>
              <w:t>грн.</w:t>
            </w:r>
          </w:p>
        </w:tc>
      </w:tr>
      <w:tr w:rsidR="00672049" w:rsidTr="0055229B">
        <w:trPr>
          <w:trHeight w:hRule="exact" w:val="1253"/>
        </w:trPr>
        <w:tc>
          <w:tcPr>
            <w:tcW w:w="1037" w:type="dxa"/>
            <w:vMerge/>
          </w:tcPr>
          <w:p w:rsidR="00672049" w:rsidRPr="002C79CF" w:rsidRDefault="00672049">
            <w:pPr>
              <w:rPr>
                <w:lang w:val="ru-RU"/>
              </w:rPr>
            </w:pPr>
          </w:p>
        </w:tc>
        <w:tc>
          <w:tcPr>
            <w:tcW w:w="1464" w:type="dxa"/>
            <w:vMerge/>
          </w:tcPr>
          <w:p w:rsidR="00672049" w:rsidRPr="002C79CF" w:rsidRDefault="00672049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672049" w:rsidRPr="002C79CF" w:rsidRDefault="00672049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672049" w:rsidRPr="002C79CF" w:rsidRDefault="00672049">
            <w:pPr>
              <w:pStyle w:val="TableParagraph"/>
              <w:spacing w:before="1"/>
              <w:ind w:left="314" w:right="179" w:hanging="118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 грошовій формі, тис. грн.</w:t>
            </w:r>
          </w:p>
        </w:tc>
        <w:tc>
          <w:tcPr>
            <w:tcW w:w="1335" w:type="dxa"/>
          </w:tcPr>
          <w:p w:rsidR="00672049" w:rsidRPr="002C79CF" w:rsidRDefault="00672049">
            <w:pPr>
              <w:pStyle w:val="TableParagraph"/>
              <w:spacing w:line="207" w:lineRule="exact"/>
              <w:ind w:right="8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В</w:t>
            </w:r>
          </w:p>
          <w:p w:rsidR="00672049" w:rsidRPr="002C79CF" w:rsidRDefault="00672049">
            <w:pPr>
              <w:pStyle w:val="TableParagraph"/>
              <w:ind w:left="153" w:right="15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672049" w:rsidRPr="002C79CF" w:rsidRDefault="00672049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672049" w:rsidRPr="002C79CF" w:rsidRDefault="00672049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672049" w:rsidRPr="002C79CF" w:rsidRDefault="00672049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Напрямки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використання </w:t>
            </w:r>
            <w:r w:rsidRPr="002C79CF">
              <w:rPr>
                <w:b/>
                <w:sz w:val="18"/>
                <w:lang w:val="ru-RU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672049" w:rsidRPr="002C79CF" w:rsidRDefault="00672049">
            <w:pPr>
              <w:pStyle w:val="TableParagraph"/>
              <w:rPr>
                <w:sz w:val="20"/>
                <w:lang w:val="ru-RU"/>
              </w:rPr>
            </w:pPr>
          </w:p>
          <w:p w:rsidR="00672049" w:rsidRPr="002C79CF" w:rsidRDefault="00672049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672049" w:rsidRDefault="00672049">
            <w:pPr>
              <w:pStyle w:val="TableParagraph"/>
              <w:ind w:left="311" w:right="301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512" w:type="dxa"/>
          </w:tcPr>
          <w:p w:rsidR="00672049" w:rsidRPr="002C79CF" w:rsidRDefault="00672049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r w:rsidRPr="002C79CF">
              <w:rPr>
                <w:b/>
                <w:sz w:val="18"/>
                <w:lang w:val="ru-RU"/>
              </w:rPr>
              <w:t xml:space="preserve">Перелік </w:t>
            </w:r>
            <w:r w:rsidRPr="002C79CF">
              <w:rPr>
                <w:b/>
                <w:spacing w:val="-1"/>
                <w:sz w:val="18"/>
                <w:lang w:val="ru-RU"/>
              </w:rPr>
              <w:t xml:space="preserve">використаних </w:t>
            </w:r>
            <w:r w:rsidRPr="002C79CF">
              <w:rPr>
                <w:b/>
                <w:sz w:val="18"/>
                <w:lang w:val="ru-RU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672049" w:rsidRPr="002C79CF" w:rsidRDefault="00672049">
            <w:pPr>
              <w:pStyle w:val="TableParagraph"/>
              <w:rPr>
                <w:sz w:val="20"/>
                <w:lang w:val="ru-RU"/>
              </w:rPr>
            </w:pPr>
          </w:p>
          <w:p w:rsidR="00672049" w:rsidRPr="002C79CF" w:rsidRDefault="00672049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672049" w:rsidRDefault="00672049">
            <w:pPr>
              <w:pStyle w:val="TableParagraph"/>
              <w:ind w:left="285" w:right="270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Сума, тис. грн.</w:t>
            </w:r>
          </w:p>
        </w:tc>
        <w:tc>
          <w:tcPr>
            <w:tcW w:w="1702" w:type="dxa"/>
            <w:vMerge/>
          </w:tcPr>
          <w:p w:rsidR="00672049" w:rsidRDefault="00672049"/>
        </w:tc>
      </w:tr>
      <w:tr w:rsidR="00672049" w:rsidRPr="00B24710" w:rsidTr="0055229B">
        <w:trPr>
          <w:trHeight w:hRule="exact" w:val="276"/>
        </w:trPr>
        <w:tc>
          <w:tcPr>
            <w:tcW w:w="1037" w:type="dxa"/>
            <w:vMerge w:val="restart"/>
          </w:tcPr>
          <w:p w:rsidR="00672049" w:rsidRDefault="00672049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І</w:t>
            </w:r>
          </w:p>
          <w:p w:rsidR="00672049" w:rsidRDefault="00672049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  <w:p w:rsidR="00672049" w:rsidRDefault="00672049">
            <w:pPr>
              <w:rPr>
                <w:lang w:val="uk-UA"/>
              </w:rPr>
            </w:pPr>
          </w:p>
          <w:p w:rsidR="00672049" w:rsidRDefault="00672049" w:rsidP="006732FC">
            <w:pPr>
              <w:rPr>
                <w:b/>
                <w:sz w:val="18"/>
              </w:rPr>
            </w:pPr>
          </w:p>
        </w:tc>
        <w:tc>
          <w:tcPr>
            <w:tcW w:w="1464" w:type="dxa"/>
          </w:tcPr>
          <w:p w:rsidR="00672049" w:rsidRPr="00252027" w:rsidRDefault="006720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uk-UA"/>
              </w:rPr>
            </w:pPr>
            <w:r w:rsidRPr="00F70C2B">
              <w:rPr>
                <w:sz w:val="18"/>
                <w:szCs w:val="18"/>
                <w:lang w:val="uk-UA"/>
              </w:rPr>
              <w:t>36,6</w:t>
            </w:r>
          </w:p>
        </w:tc>
        <w:tc>
          <w:tcPr>
            <w:tcW w:w="1335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72049" w:rsidRPr="00F70C2B" w:rsidRDefault="00672049">
            <w:pPr>
              <w:pStyle w:val="TableParagraph"/>
              <w:spacing w:before="28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 w:rsidRPr="00F70C2B">
              <w:rPr>
                <w:b/>
                <w:sz w:val="18"/>
                <w:szCs w:val="18"/>
                <w:lang w:val="uk-UA"/>
              </w:rPr>
              <w:t>483,5</w:t>
            </w:r>
          </w:p>
        </w:tc>
        <w:tc>
          <w:tcPr>
            <w:tcW w:w="1467" w:type="dxa"/>
          </w:tcPr>
          <w:p w:rsidR="00672049" w:rsidRPr="00F70C2B" w:rsidRDefault="00672049" w:rsidP="00895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Інші видатки</w:t>
            </w:r>
          </w:p>
        </w:tc>
        <w:tc>
          <w:tcPr>
            <w:tcW w:w="1334" w:type="dxa"/>
          </w:tcPr>
          <w:p w:rsidR="00672049" w:rsidRPr="00F70C2B" w:rsidRDefault="00672049" w:rsidP="00895F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0,8</w:t>
            </w:r>
          </w:p>
        </w:tc>
        <w:tc>
          <w:tcPr>
            <w:tcW w:w="1512" w:type="dxa"/>
          </w:tcPr>
          <w:p w:rsidR="00672049" w:rsidRPr="00F70C2B" w:rsidRDefault="00672049" w:rsidP="00895F60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канцтовари</w:t>
            </w:r>
          </w:p>
        </w:tc>
        <w:tc>
          <w:tcPr>
            <w:tcW w:w="1278" w:type="dxa"/>
          </w:tcPr>
          <w:p w:rsidR="00672049" w:rsidRPr="00F70C2B" w:rsidRDefault="00672049" w:rsidP="00895F60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702" w:type="dxa"/>
          </w:tcPr>
          <w:p w:rsidR="00672049" w:rsidRPr="00B24710" w:rsidRDefault="00672049">
            <w:pPr>
              <w:pStyle w:val="TableParagraph"/>
              <w:spacing w:before="28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 w:rsidRPr="00B24710">
              <w:rPr>
                <w:b/>
                <w:sz w:val="18"/>
                <w:szCs w:val="18"/>
                <w:lang w:val="uk-UA"/>
              </w:rPr>
              <w:t>91,8</w:t>
            </w:r>
          </w:p>
        </w:tc>
      </w:tr>
      <w:tr w:rsidR="00672049" w:rsidRPr="0055229B" w:rsidTr="00F70C2B">
        <w:trPr>
          <w:trHeight w:hRule="exact" w:val="1076"/>
        </w:trPr>
        <w:tc>
          <w:tcPr>
            <w:tcW w:w="1037" w:type="dxa"/>
            <w:vMerge/>
          </w:tcPr>
          <w:p w:rsidR="00672049" w:rsidRDefault="00672049" w:rsidP="006732FC"/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  <w:lang w:val="uk-UA"/>
              </w:rPr>
            </w:pPr>
            <w:r w:rsidRPr="00F70C2B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352,7</w:t>
            </w:r>
          </w:p>
        </w:tc>
        <w:tc>
          <w:tcPr>
            <w:tcW w:w="1332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</w:t>
            </w:r>
          </w:p>
        </w:tc>
        <w:tc>
          <w:tcPr>
            <w:tcW w:w="1512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429,6</w:t>
            </w:r>
          </w:p>
        </w:tc>
        <w:tc>
          <w:tcPr>
            <w:tcW w:w="1702" w:type="dxa"/>
          </w:tcPr>
          <w:p w:rsidR="00672049" w:rsidRPr="00F70C2B" w:rsidRDefault="00672049">
            <w:pPr>
              <w:rPr>
                <w:sz w:val="18"/>
                <w:szCs w:val="18"/>
                <w:lang w:val="uk-UA"/>
              </w:rPr>
            </w:pPr>
          </w:p>
          <w:p w:rsidR="00672049" w:rsidRPr="00F70C2B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55229B" w:rsidTr="0055229B">
        <w:trPr>
          <w:trHeight w:hRule="exact" w:val="731"/>
        </w:trPr>
        <w:tc>
          <w:tcPr>
            <w:tcW w:w="1037" w:type="dxa"/>
            <w:vMerge/>
          </w:tcPr>
          <w:p w:rsidR="00672049" w:rsidRPr="0055229B" w:rsidRDefault="00672049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МБФ «Альянс громадського здоров'я»</w:t>
            </w: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36,2</w:t>
            </w:r>
          </w:p>
        </w:tc>
        <w:tc>
          <w:tcPr>
            <w:tcW w:w="1332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4,7</w:t>
            </w:r>
          </w:p>
        </w:tc>
        <w:tc>
          <w:tcPr>
            <w:tcW w:w="1512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78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2,2</w:t>
            </w:r>
          </w:p>
        </w:tc>
        <w:tc>
          <w:tcPr>
            <w:tcW w:w="1702" w:type="dxa"/>
          </w:tcPr>
          <w:p w:rsidR="00672049" w:rsidRPr="00F70C2B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55229B" w:rsidTr="00F70C2B">
        <w:trPr>
          <w:trHeight w:hRule="exact" w:val="711"/>
        </w:trPr>
        <w:tc>
          <w:tcPr>
            <w:tcW w:w="1037" w:type="dxa"/>
            <w:vMerge/>
          </w:tcPr>
          <w:p w:rsidR="00672049" w:rsidRDefault="00672049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40,7</w:t>
            </w:r>
          </w:p>
        </w:tc>
        <w:tc>
          <w:tcPr>
            <w:tcW w:w="1332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електроенергії</w:t>
            </w: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0,5</w:t>
            </w:r>
          </w:p>
        </w:tc>
        <w:tc>
          <w:tcPr>
            <w:tcW w:w="1512" w:type="dxa"/>
          </w:tcPr>
          <w:p w:rsidR="00672049" w:rsidRPr="00F70C2B" w:rsidRDefault="00672049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господарський інвентар</w:t>
            </w:r>
          </w:p>
        </w:tc>
        <w:tc>
          <w:tcPr>
            <w:tcW w:w="1278" w:type="dxa"/>
          </w:tcPr>
          <w:p w:rsidR="00672049" w:rsidRPr="00B24710" w:rsidRDefault="00672049">
            <w:pPr>
              <w:rPr>
                <w:sz w:val="18"/>
                <w:szCs w:val="18"/>
                <w:lang w:val="ru-RU"/>
              </w:rPr>
            </w:pPr>
            <w:r w:rsidRPr="00B24710">
              <w:rPr>
                <w:sz w:val="18"/>
                <w:szCs w:val="18"/>
                <w:lang w:val="ru-RU"/>
              </w:rPr>
              <w:t>13,1</w:t>
            </w:r>
          </w:p>
        </w:tc>
        <w:tc>
          <w:tcPr>
            <w:tcW w:w="1702" w:type="dxa"/>
          </w:tcPr>
          <w:p w:rsidR="00672049" w:rsidRPr="00F70C2B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55229B" w:rsidTr="00F70C2B">
        <w:trPr>
          <w:trHeight w:hRule="exact" w:val="896"/>
        </w:trPr>
        <w:tc>
          <w:tcPr>
            <w:tcW w:w="1037" w:type="dxa"/>
            <w:vMerge/>
          </w:tcPr>
          <w:p w:rsidR="00672049" w:rsidRDefault="00672049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2,2</w:t>
            </w:r>
          </w:p>
        </w:tc>
        <w:tc>
          <w:tcPr>
            <w:tcW w:w="1332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00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72049" w:rsidRPr="00F70C2B" w:rsidRDefault="00672049" w:rsidP="003B719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F70C2B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55229B" w:rsidTr="00F70C2B">
        <w:trPr>
          <w:trHeight w:hRule="exact" w:val="734"/>
        </w:trPr>
        <w:tc>
          <w:tcPr>
            <w:tcW w:w="1037" w:type="dxa"/>
          </w:tcPr>
          <w:p w:rsidR="00672049" w:rsidRDefault="00672049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2,0</w:t>
            </w:r>
          </w:p>
        </w:tc>
        <w:tc>
          <w:tcPr>
            <w:tcW w:w="1332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канцтовари</w:t>
            </w:r>
          </w:p>
        </w:tc>
        <w:tc>
          <w:tcPr>
            <w:tcW w:w="1200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F70C2B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55229B" w:rsidTr="00F70C2B">
        <w:trPr>
          <w:trHeight w:hRule="exact" w:val="712"/>
        </w:trPr>
        <w:tc>
          <w:tcPr>
            <w:tcW w:w="1037" w:type="dxa"/>
          </w:tcPr>
          <w:p w:rsidR="00672049" w:rsidRDefault="00672049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B24710" w:rsidRDefault="00672049">
            <w:pPr>
              <w:rPr>
                <w:sz w:val="18"/>
                <w:szCs w:val="18"/>
                <w:lang w:val="ru-RU"/>
              </w:rPr>
            </w:pPr>
            <w:r w:rsidRPr="00B24710">
              <w:rPr>
                <w:sz w:val="18"/>
                <w:szCs w:val="18"/>
                <w:lang w:val="ru-RU"/>
              </w:rPr>
              <w:t>13,1</w:t>
            </w:r>
          </w:p>
        </w:tc>
        <w:tc>
          <w:tcPr>
            <w:tcW w:w="1332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господарський інвентар</w:t>
            </w:r>
          </w:p>
        </w:tc>
        <w:tc>
          <w:tcPr>
            <w:tcW w:w="1200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F70C2B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Tr="0055229B">
        <w:trPr>
          <w:trHeight w:hRule="exact" w:val="278"/>
        </w:trPr>
        <w:tc>
          <w:tcPr>
            <w:tcW w:w="1037" w:type="dxa"/>
            <w:vMerge w:val="restart"/>
          </w:tcPr>
          <w:p w:rsidR="00672049" w:rsidRDefault="00672049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ІІ</w:t>
            </w:r>
          </w:p>
          <w:p w:rsidR="00672049" w:rsidRDefault="00672049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48,4</w:t>
            </w:r>
          </w:p>
        </w:tc>
        <w:tc>
          <w:tcPr>
            <w:tcW w:w="1335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72049" w:rsidRDefault="00672049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944,1</w:t>
            </w:r>
          </w:p>
          <w:p w:rsidR="00672049" w:rsidRPr="00910224" w:rsidRDefault="00672049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67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72049" w:rsidRDefault="00672049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79,9</w:t>
            </w:r>
          </w:p>
          <w:p w:rsidR="00672049" w:rsidRPr="00910224" w:rsidRDefault="00672049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672049" w:rsidRPr="00910224" w:rsidTr="00910224">
        <w:trPr>
          <w:trHeight w:hRule="exact" w:val="1143"/>
        </w:trPr>
        <w:tc>
          <w:tcPr>
            <w:tcW w:w="1037" w:type="dxa"/>
            <w:vMerge/>
          </w:tcPr>
          <w:p w:rsidR="00672049" w:rsidRDefault="00672049"/>
        </w:tc>
        <w:tc>
          <w:tcPr>
            <w:tcW w:w="146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836,3</w:t>
            </w:r>
          </w:p>
        </w:tc>
        <w:tc>
          <w:tcPr>
            <w:tcW w:w="1332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18,6</w:t>
            </w:r>
          </w:p>
        </w:tc>
        <w:tc>
          <w:tcPr>
            <w:tcW w:w="1512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892</w:t>
            </w:r>
          </w:p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910224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910224" w:rsidTr="00391937">
        <w:trPr>
          <w:trHeight w:hRule="exact" w:val="901"/>
        </w:trPr>
        <w:tc>
          <w:tcPr>
            <w:tcW w:w="1037" w:type="dxa"/>
            <w:vMerge/>
          </w:tcPr>
          <w:p w:rsidR="00672049" w:rsidRPr="00910224" w:rsidRDefault="00672049">
            <w:pPr>
              <w:rPr>
                <w:lang w:val="ru-RU"/>
              </w:rPr>
            </w:pPr>
          </w:p>
        </w:tc>
        <w:tc>
          <w:tcPr>
            <w:tcW w:w="1464" w:type="dxa"/>
          </w:tcPr>
          <w:tbl>
            <w:tblPr>
              <w:tblW w:w="0" w:type="auto"/>
              <w:tblLayout w:type="fixed"/>
              <w:tblCellMar>
                <w:left w:w="25" w:type="dxa"/>
                <w:right w:w="0" w:type="dxa"/>
              </w:tblCellMar>
              <w:tblLook w:val="0000"/>
            </w:tblPr>
            <w:tblGrid>
              <w:gridCol w:w="4045"/>
              <w:gridCol w:w="45"/>
            </w:tblGrid>
            <w:tr w:rsidR="00672049" w:rsidRPr="00391937" w:rsidTr="00391937">
              <w:trPr>
                <w:gridAfter w:val="1"/>
                <w:wAfter w:w="45" w:type="dxa"/>
                <w:hidden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049" w:rsidRPr="00391937" w:rsidRDefault="00672049" w:rsidP="00391937">
                  <w:pPr>
                    <w:widowControl/>
                    <w:autoSpaceDE/>
                    <w:autoSpaceDN/>
                    <w:rPr>
                      <w:rFonts w:ascii="Arial" w:hAnsi="Arial" w:cs="Arial"/>
                      <w:vanish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672049" w:rsidRPr="00391937" w:rsidTr="00391937">
              <w:trPr>
                <w:trHeight w:val="881"/>
              </w:trPr>
              <w:tc>
                <w:tcPr>
                  <w:tcW w:w="4045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tcMar>
                    <w:top w:w="0" w:type="dxa"/>
                    <w:left w:w="200" w:type="dxa"/>
                    <w:bottom w:w="0" w:type="dxa"/>
                    <w:right w:w="0" w:type="dxa"/>
                  </w:tcMar>
                </w:tcPr>
                <w:p w:rsidR="00672049" w:rsidRPr="00391937" w:rsidRDefault="00672049" w:rsidP="00391937">
                  <w:pPr>
                    <w:widowControl/>
                    <w:autoSpaceDE/>
                    <w:autoSpaceDN/>
                    <w:ind w:left="-135"/>
                    <w:rPr>
                      <w:sz w:val="18"/>
                      <w:szCs w:val="18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 xml:space="preserve">Тернопільський </w:t>
                  </w:r>
                </w:p>
                <w:p w:rsidR="00672049" w:rsidRPr="00391937" w:rsidRDefault="00672049" w:rsidP="00391937">
                  <w:pPr>
                    <w:widowControl/>
                    <w:autoSpaceDE/>
                    <w:autoSpaceDN/>
                    <w:ind w:left="-135"/>
                    <w:rPr>
                      <w:sz w:val="18"/>
                      <w:szCs w:val="18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 xml:space="preserve">обласний </w:t>
                  </w:r>
                </w:p>
                <w:p w:rsidR="00672049" w:rsidRPr="00391937" w:rsidRDefault="00672049" w:rsidP="00391937">
                  <w:pPr>
                    <w:widowControl/>
                    <w:autoSpaceDE/>
                    <w:autoSpaceDN/>
                    <w:ind w:left="-135"/>
                    <w:rPr>
                      <w:sz w:val="18"/>
                      <w:szCs w:val="18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 xml:space="preserve">наркологічний </w:t>
                  </w:r>
                </w:p>
                <w:p w:rsidR="00672049" w:rsidRPr="00391937" w:rsidRDefault="00672049" w:rsidP="00391937">
                  <w:pPr>
                    <w:widowControl/>
                    <w:autoSpaceDE/>
                    <w:autoSpaceDN/>
                    <w:ind w:left="-135"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  <w:r w:rsidRPr="00391937">
                    <w:rPr>
                      <w:sz w:val="18"/>
                      <w:szCs w:val="18"/>
                      <w:lang w:val="ru-RU" w:eastAsia="ru-RU"/>
                    </w:rPr>
                    <w:t>диспансер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2049" w:rsidRPr="00391937" w:rsidRDefault="00672049" w:rsidP="00391937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</w:tbl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3,2</w:t>
            </w:r>
          </w:p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15,8</w:t>
            </w:r>
          </w:p>
        </w:tc>
        <w:tc>
          <w:tcPr>
            <w:tcW w:w="1512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78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702" w:type="dxa"/>
          </w:tcPr>
          <w:p w:rsidR="00672049" w:rsidRPr="00910224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910224" w:rsidTr="002277F5">
        <w:trPr>
          <w:trHeight w:hRule="exact" w:val="719"/>
        </w:trPr>
        <w:tc>
          <w:tcPr>
            <w:tcW w:w="1037" w:type="dxa"/>
            <w:vMerge/>
          </w:tcPr>
          <w:p w:rsidR="00672049" w:rsidRPr="00910224" w:rsidRDefault="00672049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72049" w:rsidRPr="00910224" w:rsidRDefault="00672049" w:rsidP="00154AFA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72049" w:rsidRPr="00910224" w:rsidRDefault="00672049" w:rsidP="00154A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910224" w:rsidRDefault="00672049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52,5</w:t>
            </w:r>
          </w:p>
        </w:tc>
        <w:tc>
          <w:tcPr>
            <w:tcW w:w="1332" w:type="dxa"/>
          </w:tcPr>
          <w:p w:rsidR="00672049" w:rsidRPr="00910224" w:rsidRDefault="00672049" w:rsidP="00154AFA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72049" w:rsidRPr="00910224" w:rsidRDefault="00672049" w:rsidP="00154A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E21851" w:rsidRDefault="00672049" w:rsidP="00154AFA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Видатки на відрядження</w:t>
            </w:r>
          </w:p>
        </w:tc>
        <w:tc>
          <w:tcPr>
            <w:tcW w:w="1334" w:type="dxa"/>
          </w:tcPr>
          <w:p w:rsidR="00672049" w:rsidRPr="00910224" w:rsidRDefault="00672049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512" w:type="dxa"/>
          </w:tcPr>
          <w:p w:rsidR="00672049" w:rsidRPr="00910224" w:rsidRDefault="00672049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друкована продукція</w:t>
            </w:r>
          </w:p>
        </w:tc>
        <w:tc>
          <w:tcPr>
            <w:tcW w:w="1278" w:type="dxa"/>
          </w:tcPr>
          <w:p w:rsidR="00672049" w:rsidRDefault="00672049" w:rsidP="00154AF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3,1</w:t>
            </w:r>
          </w:p>
          <w:p w:rsidR="00672049" w:rsidRPr="00910224" w:rsidRDefault="00672049" w:rsidP="00154AF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910224" w:rsidRDefault="00672049" w:rsidP="00154AFA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910224" w:rsidTr="00391937">
        <w:trPr>
          <w:trHeight w:hRule="exact" w:val="724"/>
        </w:trPr>
        <w:tc>
          <w:tcPr>
            <w:tcW w:w="1037" w:type="dxa"/>
            <w:vMerge/>
          </w:tcPr>
          <w:p w:rsidR="00672049" w:rsidRPr="00910224" w:rsidRDefault="00672049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332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00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E21851" w:rsidRDefault="00672049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Інші виплати населенню</w:t>
            </w: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3,5</w:t>
            </w:r>
          </w:p>
        </w:tc>
        <w:tc>
          <w:tcPr>
            <w:tcW w:w="1512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910224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910224" w:rsidTr="00391937">
        <w:trPr>
          <w:trHeight w:hRule="exact" w:val="717"/>
        </w:trPr>
        <w:tc>
          <w:tcPr>
            <w:tcW w:w="1037" w:type="dxa"/>
            <w:vMerge/>
          </w:tcPr>
          <w:p w:rsidR="00672049" w:rsidRPr="00910224" w:rsidRDefault="00672049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3,1</w:t>
            </w:r>
          </w:p>
        </w:tc>
        <w:tc>
          <w:tcPr>
            <w:tcW w:w="1332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друкована продукція</w:t>
            </w:r>
          </w:p>
        </w:tc>
        <w:tc>
          <w:tcPr>
            <w:tcW w:w="1200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E21851" w:rsidRDefault="00672049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Продукти харчування</w:t>
            </w: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4,3</w:t>
            </w:r>
          </w:p>
        </w:tc>
        <w:tc>
          <w:tcPr>
            <w:tcW w:w="1512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910224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910224" w:rsidTr="00391937">
        <w:trPr>
          <w:trHeight w:hRule="exact" w:val="717"/>
        </w:trPr>
        <w:tc>
          <w:tcPr>
            <w:tcW w:w="1037" w:type="dxa"/>
            <w:vMerge/>
          </w:tcPr>
          <w:p w:rsidR="00672049" w:rsidRPr="00910224" w:rsidRDefault="00672049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E21851" w:rsidRDefault="00672049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Медикаменти та перев'язувальні матеріали</w:t>
            </w:r>
          </w:p>
        </w:tc>
        <w:tc>
          <w:tcPr>
            <w:tcW w:w="1334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16,3</w:t>
            </w:r>
          </w:p>
        </w:tc>
        <w:tc>
          <w:tcPr>
            <w:tcW w:w="1512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910224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E21851" w:rsidTr="00391937">
        <w:trPr>
          <w:trHeight w:hRule="exact" w:val="717"/>
        </w:trPr>
        <w:tc>
          <w:tcPr>
            <w:tcW w:w="1037" w:type="dxa"/>
            <w:vMerge/>
          </w:tcPr>
          <w:p w:rsidR="00672049" w:rsidRPr="00910224" w:rsidRDefault="00672049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E21851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Курси підвищення кваліфікації психологів</w:t>
            </w:r>
          </w:p>
        </w:tc>
        <w:tc>
          <w:tcPr>
            <w:tcW w:w="1334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1,2</w:t>
            </w:r>
          </w:p>
        </w:tc>
        <w:tc>
          <w:tcPr>
            <w:tcW w:w="1512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910224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RPr="00E21851" w:rsidTr="00391937">
        <w:trPr>
          <w:trHeight w:hRule="exact" w:val="717"/>
        </w:trPr>
        <w:tc>
          <w:tcPr>
            <w:tcW w:w="1037" w:type="dxa"/>
            <w:vMerge/>
          </w:tcPr>
          <w:p w:rsidR="00672049" w:rsidRPr="00910224" w:rsidRDefault="00672049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E21851" w:rsidRDefault="00672049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Оплата водопостачання та водовідведення</w:t>
            </w:r>
          </w:p>
        </w:tc>
        <w:tc>
          <w:tcPr>
            <w:tcW w:w="1334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</w:t>
            </w:r>
          </w:p>
        </w:tc>
        <w:tc>
          <w:tcPr>
            <w:tcW w:w="1512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72049" w:rsidRPr="00910224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910224" w:rsidRDefault="00672049">
            <w:pPr>
              <w:rPr>
                <w:sz w:val="18"/>
                <w:szCs w:val="18"/>
                <w:lang w:val="uk-UA"/>
              </w:rPr>
            </w:pPr>
          </w:p>
        </w:tc>
      </w:tr>
      <w:tr w:rsidR="00672049" w:rsidTr="0055229B">
        <w:trPr>
          <w:trHeight w:hRule="exact" w:val="278"/>
        </w:trPr>
        <w:tc>
          <w:tcPr>
            <w:tcW w:w="1037" w:type="dxa"/>
            <w:vMerge w:val="restart"/>
          </w:tcPr>
          <w:p w:rsidR="00672049" w:rsidRDefault="00672049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ІІІ</w:t>
            </w:r>
          </w:p>
          <w:p w:rsidR="00672049" w:rsidRDefault="00672049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квартал</w:t>
            </w:r>
          </w:p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1334" w:type="dxa"/>
          </w:tcPr>
          <w:p w:rsidR="00672049" w:rsidRDefault="0067204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34,9</w:t>
            </w:r>
          </w:p>
          <w:p w:rsidR="00672049" w:rsidRPr="001802C4" w:rsidRDefault="0067204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335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72049" w:rsidRPr="001104DC" w:rsidRDefault="00672049">
            <w:pPr>
              <w:pStyle w:val="TableParagraph"/>
              <w:spacing w:before="31"/>
              <w:ind w:right="100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3931,4</w:t>
            </w:r>
          </w:p>
        </w:tc>
        <w:tc>
          <w:tcPr>
            <w:tcW w:w="1467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72049" w:rsidRDefault="00672049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90,7</w:t>
            </w:r>
          </w:p>
          <w:p w:rsidR="00672049" w:rsidRPr="0051023A" w:rsidRDefault="00672049">
            <w:pPr>
              <w:pStyle w:val="TableParagraph"/>
              <w:spacing w:before="31"/>
              <w:ind w:right="102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672049" w:rsidRPr="001104DC" w:rsidTr="001104DC">
        <w:trPr>
          <w:trHeight w:hRule="exact" w:val="1166"/>
        </w:trPr>
        <w:tc>
          <w:tcPr>
            <w:tcW w:w="1037" w:type="dxa"/>
            <w:vMerge/>
          </w:tcPr>
          <w:p w:rsidR="00672049" w:rsidRDefault="00672049"/>
        </w:tc>
        <w:tc>
          <w:tcPr>
            <w:tcW w:w="1464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uk-UA"/>
              </w:rPr>
              <w:t>БО «Всеукраїнська мережа людей які живуть з ВІЛ/СНІД»</w:t>
            </w:r>
          </w:p>
        </w:tc>
        <w:tc>
          <w:tcPr>
            <w:tcW w:w="1334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Default="00672049" w:rsidP="00595C6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3856,8</w:t>
            </w:r>
          </w:p>
          <w:p w:rsidR="00672049" w:rsidRPr="00910224" w:rsidRDefault="00672049" w:rsidP="00595C6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672049" w:rsidRPr="00910224" w:rsidRDefault="00672049" w:rsidP="00595C60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1334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7,1</w:t>
            </w:r>
          </w:p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78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3895,9</w:t>
            </w:r>
          </w:p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</w:tr>
      <w:tr w:rsidR="00672049" w:rsidRPr="001104DC" w:rsidTr="001104DC">
        <w:trPr>
          <w:trHeight w:hRule="exact" w:val="724"/>
        </w:trPr>
        <w:tc>
          <w:tcPr>
            <w:tcW w:w="1037" w:type="dxa"/>
            <w:vMerge/>
          </w:tcPr>
          <w:p w:rsidR="00672049" w:rsidRPr="001104DC" w:rsidRDefault="00672049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39,1</w:t>
            </w:r>
          </w:p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медикаменти</w:t>
            </w:r>
          </w:p>
        </w:tc>
        <w:tc>
          <w:tcPr>
            <w:tcW w:w="1200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 w:rsidRPr="00E21851">
              <w:rPr>
                <w:sz w:val="18"/>
                <w:szCs w:val="18"/>
                <w:lang w:val="ru-RU"/>
              </w:rPr>
              <w:t>Видатки на відрядження</w:t>
            </w:r>
          </w:p>
        </w:tc>
        <w:tc>
          <w:tcPr>
            <w:tcW w:w="1334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2,8</w:t>
            </w:r>
          </w:p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78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702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</w:tr>
      <w:tr w:rsidR="00672049" w:rsidRPr="001104DC" w:rsidTr="00801082">
        <w:trPr>
          <w:trHeight w:hRule="exact" w:val="734"/>
        </w:trPr>
        <w:tc>
          <w:tcPr>
            <w:tcW w:w="1037" w:type="dxa"/>
            <w:vMerge/>
          </w:tcPr>
          <w:p w:rsidR="00672049" w:rsidRPr="001104DC" w:rsidRDefault="00672049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 w:rsidRPr="00F70C2B">
              <w:rPr>
                <w:sz w:val="18"/>
                <w:szCs w:val="18"/>
                <w:lang w:val="ru-RU"/>
              </w:rPr>
              <w:t>БФ «ФУНДАЦІЯ АНТИСНІД-УКРАЇНА»</w:t>
            </w:r>
          </w:p>
        </w:tc>
        <w:tc>
          <w:tcPr>
            <w:tcW w:w="1334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0,6</w:t>
            </w:r>
          </w:p>
        </w:tc>
        <w:tc>
          <w:tcPr>
            <w:tcW w:w="1332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бензин</w:t>
            </w:r>
          </w:p>
        </w:tc>
        <w:tc>
          <w:tcPr>
            <w:tcW w:w="1200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Оплата послуг (крім комунальних)</w:t>
            </w:r>
          </w:p>
        </w:tc>
        <w:tc>
          <w:tcPr>
            <w:tcW w:w="1334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</w:tr>
      <w:tr w:rsidR="00672049" w:rsidRPr="001104DC" w:rsidTr="0055229B">
        <w:trPr>
          <w:trHeight w:hRule="exact" w:val="276"/>
        </w:trPr>
        <w:tc>
          <w:tcPr>
            <w:tcW w:w="1037" w:type="dxa"/>
            <w:vMerge/>
          </w:tcPr>
          <w:p w:rsidR="00672049" w:rsidRPr="001104DC" w:rsidRDefault="00672049">
            <w:pPr>
              <w:rPr>
                <w:lang w:val="ru-RU"/>
              </w:rPr>
            </w:pPr>
          </w:p>
        </w:tc>
        <w:tc>
          <w:tcPr>
            <w:tcW w:w="1464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7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Інші видатки</w:t>
            </w:r>
          </w:p>
        </w:tc>
        <w:tc>
          <w:tcPr>
            <w:tcW w:w="1334" w:type="dxa"/>
          </w:tcPr>
          <w:p w:rsidR="00672049" w:rsidRDefault="0067204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11,7</w:t>
            </w:r>
          </w:p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672049" w:rsidRPr="001104DC" w:rsidRDefault="00672049">
            <w:pPr>
              <w:rPr>
                <w:sz w:val="18"/>
                <w:szCs w:val="18"/>
                <w:lang w:val="ru-RU"/>
              </w:rPr>
            </w:pPr>
          </w:p>
        </w:tc>
      </w:tr>
      <w:tr w:rsidR="00672049" w:rsidTr="0055229B">
        <w:trPr>
          <w:trHeight w:hRule="exact" w:val="260"/>
        </w:trPr>
        <w:tc>
          <w:tcPr>
            <w:tcW w:w="1037" w:type="dxa"/>
            <w:vMerge w:val="restart"/>
          </w:tcPr>
          <w:p w:rsidR="00672049" w:rsidRDefault="00672049">
            <w:pPr>
              <w:pStyle w:val="TableParagraph"/>
              <w:spacing w:before="32"/>
              <w:ind w:left="12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ІV</w:t>
            </w:r>
          </w:p>
          <w:p w:rsidR="00672049" w:rsidRDefault="00672049">
            <w:pPr>
              <w:pStyle w:val="TableParagraph"/>
              <w:ind w:left="12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квартал</w:t>
            </w:r>
          </w:p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72049" w:rsidRPr="00F70C2B" w:rsidRDefault="00672049">
            <w:pPr>
              <w:pStyle w:val="TableParagraph"/>
              <w:spacing w:before="22"/>
              <w:ind w:right="100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67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72049" w:rsidRPr="00F70C2B" w:rsidRDefault="00672049">
            <w:pPr>
              <w:pStyle w:val="TableParagraph"/>
              <w:spacing w:before="22"/>
              <w:ind w:right="102"/>
              <w:jc w:val="right"/>
              <w:rPr>
                <w:b/>
                <w:sz w:val="18"/>
                <w:szCs w:val="18"/>
              </w:rPr>
            </w:pPr>
            <w:r w:rsidRPr="00F70C2B">
              <w:rPr>
                <w:b/>
                <w:sz w:val="18"/>
                <w:szCs w:val="18"/>
              </w:rPr>
              <w:t>0,0</w:t>
            </w:r>
          </w:p>
        </w:tc>
      </w:tr>
      <w:tr w:rsidR="00672049" w:rsidTr="0055229B">
        <w:trPr>
          <w:trHeight w:hRule="exact" w:val="278"/>
        </w:trPr>
        <w:tc>
          <w:tcPr>
            <w:tcW w:w="1037" w:type="dxa"/>
            <w:vMerge/>
          </w:tcPr>
          <w:p w:rsidR="00672049" w:rsidRDefault="00672049"/>
        </w:tc>
        <w:tc>
          <w:tcPr>
            <w:tcW w:w="1464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72049" w:rsidRPr="00F70C2B" w:rsidRDefault="00672049">
            <w:pPr>
              <w:rPr>
                <w:sz w:val="18"/>
                <w:szCs w:val="18"/>
              </w:rPr>
            </w:pPr>
          </w:p>
        </w:tc>
      </w:tr>
      <w:tr w:rsidR="00672049" w:rsidTr="0055229B">
        <w:trPr>
          <w:trHeight w:hRule="exact" w:val="540"/>
        </w:trPr>
        <w:tc>
          <w:tcPr>
            <w:tcW w:w="1037" w:type="dxa"/>
          </w:tcPr>
          <w:p w:rsidR="00672049" w:rsidRDefault="00672049">
            <w:pPr>
              <w:pStyle w:val="TableParagraph"/>
              <w:spacing w:before="34"/>
              <w:ind w:left="254" w:right="190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 за рік</w:t>
            </w:r>
          </w:p>
        </w:tc>
        <w:tc>
          <w:tcPr>
            <w:tcW w:w="1464" w:type="dxa"/>
          </w:tcPr>
          <w:p w:rsidR="00672049" w:rsidRDefault="00672049"/>
        </w:tc>
        <w:tc>
          <w:tcPr>
            <w:tcW w:w="1334" w:type="dxa"/>
          </w:tcPr>
          <w:p w:rsidR="00672049" w:rsidRDefault="00672049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  <w:p w:rsidR="00672049" w:rsidRPr="00E717A0" w:rsidRDefault="00672049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  <w:lang w:val="uk-UA"/>
              </w:rPr>
            </w:pPr>
          </w:p>
        </w:tc>
        <w:tc>
          <w:tcPr>
            <w:tcW w:w="1335" w:type="dxa"/>
          </w:tcPr>
          <w:p w:rsidR="00672049" w:rsidRPr="00E717A0" w:rsidRDefault="00672049">
            <w:pPr>
              <w:pStyle w:val="TableParagraph"/>
              <w:spacing w:before="163"/>
              <w:ind w:right="103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  <w:tc>
          <w:tcPr>
            <w:tcW w:w="1332" w:type="dxa"/>
          </w:tcPr>
          <w:p w:rsidR="00672049" w:rsidRDefault="00672049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00" w:type="dxa"/>
          </w:tcPr>
          <w:p w:rsidR="00672049" w:rsidRPr="00E717A0" w:rsidRDefault="00672049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0,0</w:t>
            </w:r>
          </w:p>
        </w:tc>
        <w:tc>
          <w:tcPr>
            <w:tcW w:w="1467" w:type="dxa"/>
          </w:tcPr>
          <w:p w:rsidR="00672049" w:rsidRDefault="00672049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34" w:type="dxa"/>
          </w:tcPr>
          <w:p w:rsidR="00672049" w:rsidRDefault="00672049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12" w:type="dxa"/>
          </w:tcPr>
          <w:p w:rsidR="00672049" w:rsidRDefault="00672049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78" w:type="dxa"/>
          </w:tcPr>
          <w:p w:rsidR="00672049" w:rsidRDefault="00672049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702" w:type="dxa"/>
          </w:tcPr>
          <w:p w:rsidR="00672049" w:rsidRDefault="00672049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</w:tbl>
    <w:p w:rsidR="00672049" w:rsidRDefault="00672049"/>
    <w:sectPr w:rsidR="00672049" w:rsidSect="0052109C"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09C"/>
    <w:rsid w:val="000B4680"/>
    <w:rsid w:val="000C4EC8"/>
    <w:rsid w:val="000F2244"/>
    <w:rsid w:val="001104DC"/>
    <w:rsid w:val="00121A4D"/>
    <w:rsid w:val="001374C4"/>
    <w:rsid w:val="0014156F"/>
    <w:rsid w:val="00143978"/>
    <w:rsid w:val="00150CF3"/>
    <w:rsid w:val="0015288B"/>
    <w:rsid w:val="00154AFA"/>
    <w:rsid w:val="001802C4"/>
    <w:rsid w:val="001C5F5B"/>
    <w:rsid w:val="0021095F"/>
    <w:rsid w:val="002277F5"/>
    <w:rsid w:val="00243A06"/>
    <w:rsid w:val="00251F8F"/>
    <w:rsid w:val="00252027"/>
    <w:rsid w:val="00260421"/>
    <w:rsid w:val="002B5CC5"/>
    <w:rsid w:val="002C79CF"/>
    <w:rsid w:val="00391937"/>
    <w:rsid w:val="003B7198"/>
    <w:rsid w:val="003C7DD3"/>
    <w:rsid w:val="004176BF"/>
    <w:rsid w:val="00457A6C"/>
    <w:rsid w:val="0051023A"/>
    <w:rsid w:val="0052109C"/>
    <w:rsid w:val="00526431"/>
    <w:rsid w:val="0055229B"/>
    <w:rsid w:val="00595C60"/>
    <w:rsid w:val="00670907"/>
    <w:rsid w:val="00672049"/>
    <w:rsid w:val="006732FC"/>
    <w:rsid w:val="007049F6"/>
    <w:rsid w:val="00727802"/>
    <w:rsid w:val="0075165A"/>
    <w:rsid w:val="007B1C8C"/>
    <w:rsid w:val="007F305F"/>
    <w:rsid w:val="00801082"/>
    <w:rsid w:val="008010BF"/>
    <w:rsid w:val="008168BF"/>
    <w:rsid w:val="00895F60"/>
    <w:rsid w:val="00910224"/>
    <w:rsid w:val="009A75BE"/>
    <w:rsid w:val="009C6682"/>
    <w:rsid w:val="009D3D7C"/>
    <w:rsid w:val="00B173EA"/>
    <w:rsid w:val="00B24710"/>
    <w:rsid w:val="00C921D4"/>
    <w:rsid w:val="00CA6A0B"/>
    <w:rsid w:val="00CA6EB8"/>
    <w:rsid w:val="00D0382F"/>
    <w:rsid w:val="00D51679"/>
    <w:rsid w:val="00D646E3"/>
    <w:rsid w:val="00E21851"/>
    <w:rsid w:val="00E717A0"/>
    <w:rsid w:val="00E82A3B"/>
    <w:rsid w:val="00E92753"/>
    <w:rsid w:val="00F70C2B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9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109C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2A3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52109C"/>
  </w:style>
  <w:style w:type="paragraph" w:customStyle="1" w:styleId="TableParagraph">
    <w:name w:val="Table Paragraph"/>
    <w:basedOn w:val="Normal"/>
    <w:uiPriority w:val="99"/>
    <w:rsid w:val="00521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621</TotalTime>
  <Pages>3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Petrachenko</dc:creator>
  <cp:keywords/>
  <dc:description/>
  <cp:lastModifiedBy>Алина</cp:lastModifiedBy>
  <cp:revision>22</cp:revision>
  <cp:lastPrinted>2018-07-11T08:58:00Z</cp:lastPrinted>
  <dcterms:created xsi:type="dcterms:W3CDTF">2017-09-21T20:16:00Z</dcterms:created>
  <dcterms:modified xsi:type="dcterms:W3CDTF">2018-10-04T07:35:00Z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